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23FF3" w14:textId="645131E0" w:rsidR="00AC15EE" w:rsidRDefault="001A1B9A" w:rsidP="001A1B9A">
      <w:pPr>
        <w:pStyle w:val="Sinespaciado"/>
        <w:jc w:val="center"/>
        <w:rPr>
          <w:rFonts w:ascii="Arial" w:hAnsi="Arial" w:cs="Arial"/>
          <w:b/>
          <w:bCs/>
        </w:rPr>
      </w:pPr>
      <w:r w:rsidRPr="001A1B9A">
        <w:rPr>
          <w:rFonts w:ascii="Arial" w:hAnsi="Arial" w:cs="Arial"/>
          <w:b/>
          <w:bCs/>
        </w:rPr>
        <w:t>PRIORIZA DIF BENITO JUÁREZ SALUD MENTAL DE PERSONAS CUIDADORAS</w:t>
      </w:r>
    </w:p>
    <w:p w14:paraId="24FC6DEB" w14:textId="77777777" w:rsidR="001A1B9A" w:rsidRDefault="001A1B9A" w:rsidP="00451684">
      <w:pPr>
        <w:pStyle w:val="Sinespaciado"/>
        <w:jc w:val="both"/>
        <w:rPr>
          <w:rFonts w:ascii="Arial" w:hAnsi="Arial" w:cs="Arial"/>
          <w:b/>
          <w:bCs/>
        </w:rPr>
      </w:pPr>
    </w:p>
    <w:p w14:paraId="49C74451" w14:textId="6C65B27B" w:rsidR="001A1B9A" w:rsidRDefault="001A1B9A" w:rsidP="001A1B9A">
      <w:pPr>
        <w:pStyle w:val="Sinespaciado"/>
        <w:numPr>
          <w:ilvl w:val="0"/>
          <w:numId w:val="9"/>
        </w:numPr>
        <w:jc w:val="both"/>
        <w:rPr>
          <w:rFonts w:ascii="Arial" w:hAnsi="Arial" w:cs="Arial"/>
          <w:b/>
          <w:bCs/>
        </w:rPr>
      </w:pPr>
      <w:r w:rsidRPr="001A1B9A">
        <w:rPr>
          <w:rFonts w:ascii="Arial" w:hAnsi="Arial" w:cs="Arial"/>
        </w:rPr>
        <w:t>Concluyen 31 cuidadores de personas adultas mayores el taller "Cuidando al que cuida"</w:t>
      </w:r>
    </w:p>
    <w:p w14:paraId="4D6A2CB0" w14:textId="77777777" w:rsidR="001A1B9A" w:rsidRDefault="001A1B9A" w:rsidP="001A1B9A">
      <w:pPr>
        <w:pStyle w:val="Sinespaciado"/>
        <w:jc w:val="both"/>
        <w:rPr>
          <w:rFonts w:ascii="Arial" w:hAnsi="Arial" w:cs="Arial"/>
          <w:b/>
          <w:bCs/>
        </w:rPr>
      </w:pPr>
    </w:p>
    <w:p w14:paraId="187A55AA" w14:textId="77777777" w:rsidR="001A1B9A" w:rsidRPr="001A1B9A" w:rsidRDefault="00CA0000" w:rsidP="001A1B9A">
      <w:pPr>
        <w:pStyle w:val="Sinespaciado"/>
        <w:jc w:val="both"/>
        <w:rPr>
          <w:rFonts w:ascii="Arial" w:hAnsi="Arial" w:cs="Arial"/>
          <w:bCs/>
        </w:rPr>
      </w:pPr>
      <w:r w:rsidRPr="00385E85">
        <w:rPr>
          <w:rFonts w:ascii="Arial" w:hAnsi="Arial" w:cs="Arial"/>
          <w:b/>
          <w:bCs/>
        </w:rPr>
        <w:t xml:space="preserve">Cancún, Q. R., a </w:t>
      </w:r>
      <w:r w:rsidR="001A1B9A">
        <w:rPr>
          <w:rFonts w:ascii="Arial" w:hAnsi="Arial" w:cs="Arial"/>
          <w:b/>
          <w:bCs/>
        </w:rPr>
        <w:t>06</w:t>
      </w:r>
      <w:r w:rsidRPr="00385E85">
        <w:rPr>
          <w:rFonts w:ascii="Arial" w:hAnsi="Arial" w:cs="Arial"/>
          <w:b/>
          <w:bCs/>
        </w:rPr>
        <w:t xml:space="preserve"> de </w:t>
      </w:r>
      <w:r w:rsidR="001A1B9A">
        <w:rPr>
          <w:rFonts w:ascii="Arial" w:hAnsi="Arial" w:cs="Arial"/>
          <w:b/>
          <w:bCs/>
        </w:rPr>
        <w:t>agost</w:t>
      </w:r>
      <w:r w:rsidR="00BF21B1">
        <w:rPr>
          <w:rFonts w:ascii="Arial" w:hAnsi="Arial" w:cs="Arial"/>
          <w:b/>
          <w:bCs/>
        </w:rPr>
        <w:t>o</w:t>
      </w:r>
      <w:r w:rsidRPr="00385E85">
        <w:rPr>
          <w:rFonts w:ascii="Arial" w:hAnsi="Arial" w:cs="Arial"/>
          <w:b/>
          <w:bCs/>
        </w:rPr>
        <w:t xml:space="preserve"> de 202</w:t>
      </w:r>
      <w:r w:rsidR="0081367D">
        <w:rPr>
          <w:rFonts w:ascii="Arial" w:hAnsi="Arial" w:cs="Arial"/>
          <w:b/>
          <w:bCs/>
        </w:rPr>
        <w:t>6</w:t>
      </w:r>
      <w:r w:rsidRPr="00385E85">
        <w:rPr>
          <w:rFonts w:ascii="Arial" w:hAnsi="Arial" w:cs="Arial"/>
          <w:b/>
          <w:bCs/>
        </w:rPr>
        <w:t>.-</w:t>
      </w:r>
      <w:r w:rsidRPr="00385E85">
        <w:rPr>
          <w:rFonts w:ascii="Arial" w:hAnsi="Arial" w:cs="Arial"/>
          <w:bCs/>
        </w:rPr>
        <w:t xml:space="preserve"> </w:t>
      </w:r>
      <w:r w:rsidR="001A1B9A" w:rsidRPr="001A1B9A">
        <w:rPr>
          <w:rFonts w:ascii="Arial" w:hAnsi="Arial" w:cs="Arial"/>
          <w:bCs/>
        </w:rPr>
        <w:t>Con el compromiso de fortalecer la salud mental y el bienestar de quienes dedican su vida al cuidado de las personas adultas mayores, el Sistema para el Desarrollo Integral de la Familia (DIF) Benito Juárez clausuró el taller "Cuidando al que cuida", un espacio de acompañamiento psicológico y formación diseñado para brindar herramientas de autocuidado, manejo emocional y fortalecimiento de redes de apoyo.</w:t>
      </w:r>
    </w:p>
    <w:p w14:paraId="28350791" w14:textId="77777777" w:rsidR="001A1B9A" w:rsidRPr="001A1B9A" w:rsidRDefault="001A1B9A" w:rsidP="001A1B9A">
      <w:pPr>
        <w:pStyle w:val="Sinespaciado"/>
        <w:jc w:val="both"/>
        <w:rPr>
          <w:rFonts w:ascii="Arial" w:hAnsi="Arial" w:cs="Arial"/>
          <w:bCs/>
        </w:rPr>
      </w:pPr>
    </w:p>
    <w:p w14:paraId="157010FB" w14:textId="77777777" w:rsidR="001A1B9A" w:rsidRPr="001A1B9A" w:rsidRDefault="001A1B9A" w:rsidP="001A1B9A">
      <w:pPr>
        <w:pStyle w:val="Sinespaciado"/>
        <w:jc w:val="both"/>
        <w:rPr>
          <w:rFonts w:ascii="Arial" w:hAnsi="Arial" w:cs="Arial"/>
          <w:bCs/>
        </w:rPr>
      </w:pPr>
      <w:r w:rsidRPr="001A1B9A">
        <w:rPr>
          <w:rFonts w:ascii="Arial" w:hAnsi="Arial" w:cs="Arial"/>
          <w:bCs/>
        </w:rPr>
        <w:t>En representación de la Encargada de Despacho de la Presidencia Municipal, Landy Guadalupe Canché Pantoja, la directora general de dicha institución, Marisol Sendo Rodríguez, informó que este curso fue diseñado para recordar a las personas cuidadoras que sus necesidades también son importantes, porque procurar a los demás comienza por aprender a atenderse a sí mismas, ya que nadie les puede brindar apoyo, si han olvidado atenderse.</w:t>
      </w:r>
    </w:p>
    <w:p w14:paraId="074835B8" w14:textId="77777777" w:rsidR="001A1B9A" w:rsidRPr="001A1B9A" w:rsidRDefault="001A1B9A" w:rsidP="001A1B9A">
      <w:pPr>
        <w:pStyle w:val="Sinespaciado"/>
        <w:jc w:val="both"/>
        <w:rPr>
          <w:rFonts w:ascii="Arial" w:hAnsi="Arial" w:cs="Arial"/>
          <w:bCs/>
        </w:rPr>
      </w:pPr>
    </w:p>
    <w:p w14:paraId="784180B9" w14:textId="77777777" w:rsidR="001A1B9A" w:rsidRPr="001A1B9A" w:rsidRDefault="001A1B9A" w:rsidP="001A1B9A">
      <w:pPr>
        <w:pStyle w:val="Sinespaciado"/>
        <w:jc w:val="both"/>
        <w:rPr>
          <w:rFonts w:ascii="Arial" w:hAnsi="Arial" w:cs="Arial"/>
          <w:bCs/>
        </w:rPr>
      </w:pPr>
      <w:r w:rsidRPr="001A1B9A">
        <w:rPr>
          <w:rFonts w:ascii="Arial" w:hAnsi="Arial" w:cs="Arial"/>
          <w:bCs/>
        </w:rPr>
        <w:t>La funcionaria reconoció la labor silenciosa pero invaluable de quienes diariamente acompañan, protegen y brindan atención a sus familiares, muchas veces enfrentando el cansancio, la incertidumbre y los desafíos propios del cuidado.</w:t>
      </w:r>
    </w:p>
    <w:p w14:paraId="03F431D8" w14:textId="77777777" w:rsidR="001A1B9A" w:rsidRPr="001A1B9A" w:rsidRDefault="001A1B9A" w:rsidP="001A1B9A">
      <w:pPr>
        <w:pStyle w:val="Sinespaciado"/>
        <w:jc w:val="both"/>
        <w:rPr>
          <w:rFonts w:ascii="Arial" w:hAnsi="Arial" w:cs="Arial"/>
          <w:bCs/>
        </w:rPr>
      </w:pPr>
    </w:p>
    <w:p w14:paraId="4A28F007" w14:textId="77777777" w:rsidR="001A1B9A" w:rsidRPr="001A1B9A" w:rsidRDefault="001A1B9A" w:rsidP="001A1B9A">
      <w:pPr>
        <w:pStyle w:val="Sinespaciado"/>
        <w:jc w:val="both"/>
        <w:rPr>
          <w:rFonts w:ascii="Arial" w:hAnsi="Arial" w:cs="Arial"/>
          <w:bCs/>
        </w:rPr>
      </w:pPr>
      <w:r w:rsidRPr="001A1B9A">
        <w:rPr>
          <w:rFonts w:ascii="Arial" w:hAnsi="Arial" w:cs="Arial"/>
          <w:bCs/>
        </w:rPr>
        <w:t>Al señalar que el taller se impartió durante los meses de mayo, junio y julio en la estancia de día "</w:t>
      </w:r>
      <w:proofErr w:type="spellStart"/>
      <w:r w:rsidRPr="001A1B9A">
        <w:rPr>
          <w:rFonts w:ascii="Arial" w:hAnsi="Arial" w:cs="Arial"/>
          <w:bCs/>
        </w:rPr>
        <w:t>Nohoch</w:t>
      </w:r>
      <w:proofErr w:type="spellEnd"/>
      <w:r w:rsidRPr="001A1B9A">
        <w:rPr>
          <w:rFonts w:ascii="Arial" w:hAnsi="Arial" w:cs="Arial"/>
          <w:bCs/>
        </w:rPr>
        <w:t xml:space="preserve"> </w:t>
      </w:r>
      <w:proofErr w:type="spellStart"/>
      <w:r w:rsidRPr="001A1B9A">
        <w:rPr>
          <w:rFonts w:ascii="Arial" w:hAnsi="Arial" w:cs="Arial"/>
          <w:bCs/>
        </w:rPr>
        <w:t>Nah</w:t>
      </w:r>
      <w:proofErr w:type="spellEnd"/>
      <w:r w:rsidRPr="001A1B9A">
        <w:rPr>
          <w:rFonts w:ascii="Arial" w:hAnsi="Arial" w:cs="Arial"/>
          <w:bCs/>
        </w:rPr>
        <w:t>", expresó que las y los cuidadores son los pilares invisibles de muchos hogares y que su labor pocas veces recibe reflectores, pero transforma vidas todos los días.</w:t>
      </w:r>
    </w:p>
    <w:p w14:paraId="1F8D1E1A" w14:textId="77777777" w:rsidR="001A1B9A" w:rsidRPr="001A1B9A" w:rsidRDefault="001A1B9A" w:rsidP="001A1B9A">
      <w:pPr>
        <w:pStyle w:val="Sinespaciado"/>
        <w:jc w:val="both"/>
        <w:rPr>
          <w:rFonts w:ascii="Arial" w:hAnsi="Arial" w:cs="Arial"/>
          <w:bCs/>
        </w:rPr>
      </w:pPr>
    </w:p>
    <w:p w14:paraId="03C891F5" w14:textId="77777777" w:rsidR="001A1B9A" w:rsidRPr="001A1B9A" w:rsidRDefault="001A1B9A" w:rsidP="001A1B9A">
      <w:pPr>
        <w:pStyle w:val="Sinespaciado"/>
        <w:jc w:val="both"/>
        <w:rPr>
          <w:rFonts w:ascii="Arial" w:hAnsi="Arial" w:cs="Arial"/>
          <w:bCs/>
        </w:rPr>
      </w:pPr>
      <w:r w:rsidRPr="001A1B9A">
        <w:rPr>
          <w:rFonts w:ascii="Arial" w:hAnsi="Arial" w:cs="Arial"/>
          <w:bCs/>
        </w:rPr>
        <w:t>Destacó que cada una de las 16 sesiones permitió fortalecer habilidades emocionales y promover una cultura del autocuidado, al comprender que expresar las emociones y solicitar apoyo no representa una muestra de debilidad, sino de fortaleza.</w:t>
      </w:r>
    </w:p>
    <w:p w14:paraId="4094148F" w14:textId="77777777" w:rsidR="001A1B9A" w:rsidRPr="001A1B9A" w:rsidRDefault="001A1B9A" w:rsidP="001A1B9A">
      <w:pPr>
        <w:pStyle w:val="Sinespaciado"/>
        <w:jc w:val="both"/>
        <w:rPr>
          <w:rFonts w:ascii="Arial" w:hAnsi="Arial" w:cs="Arial"/>
          <w:bCs/>
        </w:rPr>
      </w:pPr>
    </w:p>
    <w:p w14:paraId="0BE58067" w14:textId="77777777" w:rsidR="001A1B9A" w:rsidRPr="001A1B9A" w:rsidRDefault="001A1B9A" w:rsidP="001A1B9A">
      <w:pPr>
        <w:pStyle w:val="Sinespaciado"/>
        <w:jc w:val="both"/>
        <w:rPr>
          <w:rFonts w:ascii="Arial" w:hAnsi="Arial" w:cs="Arial"/>
          <w:bCs/>
        </w:rPr>
      </w:pPr>
      <w:r w:rsidRPr="001A1B9A">
        <w:rPr>
          <w:rFonts w:ascii="Arial" w:hAnsi="Arial" w:cs="Arial"/>
          <w:bCs/>
        </w:rPr>
        <w:t>Durante su mensaje, Sendo Rodríguez felicitó a las 31 personas que concluyeron satisfactoriamente el taller, al destacar que su constancia refleja el compromiso con su bienestar y con la atención que brindan diariamente a los adultos mayores.</w:t>
      </w:r>
    </w:p>
    <w:p w14:paraId="7E7BA9B5" w14:textId="77777777" w:rsidR="001A1B9A" w:rsidRPr="001A1B9A" w:rsidRDefault="001A1B9A" w:rsidP="001A1B9A">
      <w:pPr>
        <w:pStyle w:val="Sinespaciado"/>
        <w:jc w:val="both"/>
        <w:rPr>
          <w:rFonts w:ascii="Arial" w:hAnsi="Arial" w:cs="Arial"/>
          <w:bCs/>
        </w:rPr>
      </w:pPr>
    </w:p>
    <w:p w14:paraId="692A9118" w14:textId="77777777" w:rsidR="001A1B9A" w:rsidRPr="001A1B9A" w:rsidRDefault="001A1B9A" w:rsidP="001A1B9A">
      <w:pPr>
        <w:pStyle w:val="Sinespaciado"/>
        <w:jc w:val="both"/>
        <w:rPr>
          <w:rFonts w:ascii="Arial" w:hAnsi="Arial" w:cs="Arial"/>
          <w:bCs/>
        </w:rPr>
      </w:pPr>
      <w:r w:rsidRPr="001A1B9A">
        <w:rPr>
          <w:rFonts w:ascii="Arial" w:hAnsi="Arial" w:cs="Arial"/>
          <w:bCs/>
        </w:rPr>
        <w:t>"Esperamos que las herramientas adquiridas durante este proceso las acompañen en los momentos difíciles; que les recuerden la importancia de establecer límites, pedir ayuda cuando sea necesario y tratarse con la misma paciencia, respeto y cariño con el que cuidan a quienes más aman", manifestó.</w:t>
      </w:r>
    </w:p>
    <w:p w14:paraId="210D27CD" w14:textId="77777777" w:rsidR="001A1B9A" w:rsidRPr="001A1B9A" w:rsidRDefault="001A1B9A" w:rsidP="001A1B9A">
      <w:pPr>
        <w:pStyle w:val="Sinespaciado"/>
        <w:jc w:val="both"/>
        <w:rPr>
          <w:rFonts w:ascii="Arial" w:hAnsi="Arial" w:cs="Arial"/>
          <w:bCs/>
        </w:rPr>
      </w:pPr>
    </w:p>
    <w:p w14:paraId="10BCB466" w14:textId="77777777" w:rsidR="001A1B9A" w:rsidRPr="001A1B9A" w:rsidRDefault="001A1B9A" w:rsidP="001A1B9A">
      <w:pPr>
        <w:pStyle w:val="Sinespaciado"/>
        <w:jc w:val="both"/>
        <w:rPr>
          <w:rFonts w:ascii="Arial" w:hAnsi="Arial" w:cs="Arial"/>
          <w:bCs/>
        </w:rPr>
      </w:pPr>
      <w:r w:rsidRPr="001A1B9A">
        <w:rPr>
          <w:rFonts w:ascii="Arial" w:hAnsi="Arial" w:cs="Arial"/>
          <w:bCs/>
        </w:rPr>
        <w:t xml:space="preserve">También dijo que, aunque el taller concluye, inicia una nueva etapa en la que el cuidado sea entendido como una responsabilidad compartida y no como una carga que deba afrontarse en soledad, a la vez que reconoció el trabajo de las y los profesionales que impartieron los contenidos, por compartir sus conocimientos con sensibilidad y acompañar cada historia con empatía, así como a la Dirección de la Familia por hacer posible esta iniciativa. </w:t>
      </w:r>
    </w:p>
    <w:p w14:paraId="32616720" w14:textId="77777777" w:rsidR="001A1B9A" w:rsidRPr="001A1B9A" w:rsidRDefault="001A1B9A" w:rsidP="001A1B9A">
      <w:pPr>
        <w:pStyle w:val="Sinespaciado"/>
        <w:jc w:val="both"/>
        <w:rPr>
          <w:rFonts w:ascii="Arial" w:hAnsi="Arial" w:cs="Arial"/>
          <w:bCs/>
        </w:rPr>
      </w:pPr>
    </w:p>
    <w:p w14:paraId="5DBE07B2" w14:textId="77777777" w:rsidR="001A1B9A" w:rsidRPr="001A1B9A" w:rsidRDefault="001A1B9A" w:rsidP="001A1B9A">
      <w:pPr>
        <w:pStyle w:val="Sinespaciado"/>
        <w:jc w:val="both"/>
        <w:rPr>
          <w:rFonts w:ascii="Arial" w:hAnsi="Arial" w:cs="Arial"/>
          <w:bCs/>
        </w:rPr>
      </w:pPr>
      <w:r w:rsidRPr="001A1B9A">
        <w:rPr>
          <w:rFonts w:ascii="Arial" w:hAnsi="Arial" w:cs="Arial"/>
          <w:bCs/>
        </w:rPr>
        <w:t>La funcionaria reafirmó el compromiso del Sistema DIF Benito Juárez de continuar impulsando programas que fortalezcan la salud emocional, promuevan el autocuidado y contribuyan a la construcción de comunidades más solidarias.</w:t>
      </w:r>
    </w:p>
    <w:p w14:paraId="5E3A2608" w14:textId="77777777" w:rsidR="001A1B9A" w:rsidRPr="001A1B9A" w:rsidRDefault="001A1B9A" w:rsidP="001A1B9A">
      <w:pPr>
        <w:pStyle w:val="Sinespaciado"/>
        <w:jc w:val="both"/>
        <w:rPr>
          <w:rFonts w:ascii="Arial" w:hAnsi="Arial" w:cs="Arial"/>
          <w:bCs/>
        </w:rPr>
      </w:pPr>
    </w:p>
    <w:p w14:paraId="54071080" w14:textId="77D1F019" w:rsidR="00682692" w:rsidRDefault="001A1B9A" w:rsidP="001A1B9A">
      <w:pPr>
        <w:pStyle w:val="Sinespaciado"/>
        <w:jc w:val="both"/>
        <w:rPr>
          <w:rFonts w:ascii="Arial" w:hAnsi="Arial" w:cs="Arial"/>
          <w:bCs/>
        </w:rPr>
      </w:pPr>
      <w:r w:rsidRPr="001A1B9A">
        <w:rPr>
          <w:rFonts w:ascii="Arial" w:hAnsi="Arial" w:cs="Arial"/>
          <w:bCs/>
        </w:rPr>
        <w:t xml:space="preserve">Al término del evento en el que estuvieron presentes la coordinadora de las Personas Adultas Mayores, Karla Valeria de la Torre </w:t>
      </w:r>
      <w:proofErr w:type="spellStart"/>
      <w:r w:rsidRPr="001A1B9A">
        <w:rPr>
          <w:rFonts w:ascii="Arial" w:hAnsi="Arial" w:cs="Arial"/>
          <w:bCs/>
        </w:rPr>
        <w:t>Cazarín</w:t>
      </w:r>
      <w:proofErr w:type="spellEnd"/>
      <w:r w:rsidRPr="001A1B9A">
        <w:rPr>
          <w:rFonts w:ascii="Arial" w:hAnsi="Arial" w:cs="Arial"/>
          <w:bCs/>
        </w:rPr>
        <w:t>, así como psicólogos y colaboradores, se hizo entrega de reconocimientos a todas las participantes  en este taller.</w:t>
      </w:r>
    </w:p>
    <w:p w14:paraId="162467F2" w14:textId="77777777" w:rsidR="00D4260D" w:rsidRDefault="00D4260D" w:rsidP="00D4260D">
      <w:pPr>
        <w:pStyle w:val="Sinespaciado"/>
        <w:jc w:val="both"/>
        <w:rPr>
          <w:rFonts w:ascii="Arial" w:hAnsi="Arial" w:cs="Arial"/>
          <w:bCs/>
        </w:rPr>
      </w:pPr>
    </w:p>
    <w:p w14:paraId="1C48066F" w14:textId="6A99D181" w:rsidR="00913560" w:rsidRDefault="00913560" w:rsidP="00913560">
      <w:pPr>
        <w:pStyle w:val="Sinespaciado"/>
        <w:jc w:val="center"/>
        <w:rPr>
          <w:rFonts w:ascii="Arial" w:hAnsi="Arial" w:cs="Arial"/>
          <w:bCs/>
        </w:rPr>
      </w:pPr>
      <w:r>
        <w:rPr>
          <w:rFonts w:ascii="Arial" w:hAnsi="Arial" w:cs="Arial"/>
          <w:bCs/>
        </w:rPr>
        <w:t>************</w:t>
      </w:r>
    </w:p>
    <w:p w14:paraId="1C5CB9AE" w14:textId="38E3C8D3" w:rsidR="00D75208" w:rsidRPr="00385E85" w:rsidRDefault="00D75208" w:rsidP="00385E85">
      <w:pPr>
        <w:pStyle w:val="Sinespaciado"/>
        <w:jc w:val="both"/>
        <w:rPr>
          <w:rFonts w:ascii="Arial" w:hAnsi="Arial" w:cs="Arial"/>
          <w:bCs/>
        </w:rPr>
      </w:pPr>
    </w:p>
    <w:sectPr w:rsidR="00D75208" w:rsidRPr="00385E85">
      <w:headerReference w:type="default" r:id="rId8"/>
      <w:footerReference w:type="default" r:id="rId9"/>
      <w:pgSz w:w="12240" w:h="15840"/>
      <w:pgMar w:top="1417" w:right="1701" w:bottom="1417" w:left="1701" w:header="209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BDE0" w14:textId="77777777" w:rsidR="00284AFC" w:rsidRDefault="00284AFC">
      <w:r>
        <w:separator/>
      </w:r>
    </w:p>
  </w:endnote>
  <w:endnote w:type="continuationSeparator" w:id="0">
    <w:p w14:paraId="0539D1FE" w14:textId="77777777" w:rsidR="00284AFC" w:rsidRDefault="00284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A54F" w14:textId="77777777" w:rsidR="00F03A72" w:rsidRDefault="005451C5">
    <w:pPr>
      <w:pBdr>
        <w:top w:val="nil"/>
        <w:left w:val="nil"/>
        <w:bottom w:val="nil"/>
        <w:right w:val="nil"/>
        <w:between w:val="nil"/>
      </w:pBdr>
      <w:tabs>
        <w:tab w:val="center" w:pos="4419"/>
        <w:tab w:val="right" w:pos="8838"/>
      </w:tabs>
      <w:rPr>
        <w:color w:val="000000"/>
        <w:sz w:val="22"/>
        <w:szCs w:val="22"/>
      </w:rPr>
    </w:pPr>
    <w:r>
      <w:rPr>
        <w:noProof/>
      </w:rPr>
      <w:drawing>
        <wp:anchor distT="0" distB="0" distL="0" distR="0" simplePos="0" relativeHeight="251660288" behindDoc="1" locked="0" layoutInCell="1" hidden="0" allowOverlap="1" wp14:anchorId="72C6A554" wp14:editId="72C6A555">
          <wp:simplePos x="0" y="0"/>
          <wp:positionH relativeFrom="column">
            <wp:posOffset>-1080134</wp:posOffset>
          </wp:positionH>
          <wp:positionV relativeFrom="paragraph">
            <wp:posOffset>-45719</wp:posOffset>
          </wp:positionV>
          <wp:extent cx="7766050" cy="502920"/>
          <wp:effectExtent l="0" t="0" r="0" b="0"/>
          <wp:wrapNone/>
          <wp:docPr id="21267842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2273" b="2722"/>
                  <a:stretch>
                    <a:fillRect/>
                  </a:stretch>
                </pic:blipFill>
                <pic:spPr>
                  <a:xfrm>
                    <a:off x="0" y="0"/>
                    <a:ext cx="7766050" cy="5029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1803" w14:textId="77777777" w:rsidR="00284AFC" w:rsidRDefault="00284AFC">
      <w:r>
        <w:separator/>
      </w:r>
    </w:p>
  </w:footnote>
  <w:footnote w:type="continuationSeparator" w:id="0">
    <w:p w14:paraId="4EF776F8" w14:textId="77777777" w:rsidR="00284AFC" w:rsidRDefault="00284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A54D" w14:textId="77777777" w:rsidR="00F03A72" w:rsidRDefault="005451C5">
    <w:pPr>
      <w:jc w:val="center"/>
      <w:rPr>
        <w:color w:val="000000"/>
        <w:sz w:val="22"/>
        <w:szCs w:val="22"/>
      </w:rPr>
    </w:pPr>
    <w:r>
      <w:rPr>
        <w:noProof/>
      </w:rPr>
      <w:drawing>
        <wp:anchor distT="0" distB="0" distL="0" distR="0" simplePos="0" relativeHeight="251658240" behindDoc="1" locked="0" layoutInCell="1" hidden="0" allowOverlap="1" wp14:anchorId="72C6A550" wp14:editId="72C6A551">
          <wp:simplePos x="0" y="0"/>
          <wp:positionH relativeFrom="column">
            <wp:posOffset>-1073784</wp:posOffset>
          </wp:positionH>
          <wp:positionV relativeFrom="paragraph">
            <wp:posOffset>-1340484</wp:posOffset>
          </wp:positionV>
          <wp:extent cx="7766050" cy="1043940"/>
          <wp:effectExtent l="0" t="0" r="0" b="0"/>
          <wp:wrapNone/>
          <wp:docPr id="21267842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488" b="86124"/>
                  <a:stretch>
                    <a:fillRect/>
                  </a:stretch>
                </pic:blipFill>
                <pic:spPr>
                  <a:xfrm>
                    <a:off x="0" y="0"/>
                    <a:ext cx="7766050" cy="104394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2C6A552" wp14:editId="72C6A553">
              <wp:simplePos x="0" y="0"/>
              <wp:positionH relativeFrom="column">
                <wp:posOffset>4038600</wp:posOffset>
              </wp:positionH>
              <wp:positionV relativeFrom="paragraph">
                <wp:posOffset>-279399</wp:posOffset>
              </wp:positionV>
              <wp:extent cx="2367280" cy="342257"/>
              <wp:effectExtent l="0" t="0" r="0" b="0"/>
              <wp:wrapNone/>
              <wp:docPr id="2126784213" name="Rectángulo 2126784213"/>
              <wp:cNvGraphicFramePr/>
              <a:graphic xmlns:a="http://schemas.openxmlformats.org/drawingml/2006/main">
                <a:graphicData uri="http://schemas.microsoft.com/office/word/2010/wordprocessingShape">
                  <wps:wsp>
                    <wps:cNvSpPr/>
                    <wps:spPr>
                      <a:xfrm>
                        <a:off x="4168710" y="3619980"/>
                        <a:ext cx="235458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2C6A556" w14:textId="54777BD3" w:rsidR="00F03A72" w:rsidRDefault="005451C5">
                          <w:pPr>
                            <w:textDirection w:val="btLr"/>
                          </w:pPr>
                          <w:r>
                            <w:rPr>
                              <w:b/>
                              <w:color w:val="000000"/>
                            </w:rPr>
                            <w:t xml:space="preserve">Comunicado de prensa: </w:t>
                          </w:r>
                          <w:r w:rsidR="001A1B9A">
                            <w:rPr>
                              <w:b/>
                              <w:color w:val="000000"/>
                            </w:rPr>
                            <w:t>2585</w:t>
                          </w:r>
                        </w:p>
                      </w:txbxContent>
                    </wps:txbx>
                    <wps:bodyPr spcFirstLastPara="1" wrap="square" lIns="91425" tIns="45700" rIns="91425" bIns="45700" anchor="ctr" anchorCtr="0">
                      <a:noAutofit/>
                    </wps:bodyPr>
                  </wps:wsp>
                </a:graphicData>
              </a:graphic>
            </wp:anchor>
          </w:drawing>
        </mc:Choice>
        <mc:Fallback>
          <w:pict>
            <v:rect w14:anchorId="72C6A552" id="Rectángulo 2126784213" o:spid="_x0000_s1026" style="position:absolute;left:0;text-align:left;margin-left:318pt;margin-top:-22pt;width:186.4pt;height:26.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" fillcolor="white [3201]" strokecolor="black [3200]" strokeweight="1pt">
              <v:stroke startarrowwidth="narrow" startarrowlength="short" endarrowwidth="narrow" endarrowlength="short"/>
              <v:textbox inset="2.53958mm,1.2694mm,2.53958mm,1.2694mm">
                <w:txbxContent>
                  <w:p w14:paraId="72C6A556" w14:textId="54777BD3" w:rsidR="00F03A72" w:rsidRDefault="005451C5">
                    <w:pPr>
                      <w:textDirection w:val="btLr"/>
                    </w:pPr>
                    <w:r>
                      <w:rPr>
                        <w:b/>
                        <w:color w:val="000000"/>
                      </w:rPr>
                      <w:t xml:space="preserve">Comunicado de prensa: </w:t>
                    </w:r>
                    <w:r w:rsidR="001A1B9A">
                      <w:rPr>
                        <w:b/>
                        <w:color w:val="000000"/>
                      </w:rPr>
                      <w:t>2585</w:t>
                    </w:r>
                  </w:p>
                </w:txbxContent>
              </v:textbox>
            </v:rect>
          </w:pict>
        </mc:Fallback>
      </mc:AlternateContent>
    </w:r>
  </w:p>
  <w:p w14:paraId="72C6A54E" w14:textId="77777777" w:rsidR="00F03A72" w:rsidRDefault="00F03A72">
    <w:pPr>
      <w:pBdr>
        <w:top w:val="nil"/>
        <w:left w:val="nil"/>
        <w:bottom w:val="nil"/>
        <w:right w:val="nil"/>
        <w:between w:val="nil"/>
      </w:pBdr>
      <w:tabs>
        <w:tab w:val="center" w:pos="4419"/>
        <w:tab w:val="right" w:pos="8838"/>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5770"/>
    <w:multiLevelType w:val="hybridMultilevel"/>
    <w:tmpl w:val="698ED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091FA5"/>
    <w:multiLevelType w:val="hybridMultilevel"/>
    <w:tmpl w:val="52A4B7F6"/>
    <w:lvl w:ilvl="0" w:tplc="05641BF2">
      <w:start w:val="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99197A"/>
    <w:multiLevelType w:val="hybridMultilevel"/>
    <w:tmpl w:val="46465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EF5869"/>
    <w:multiLevelType w:val="hybridMultilevel"/>
    <w:tmpl w:val="FEC4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8E1DDC"/>
    <w:multiLevelType w:val="hybridMultilevel"/>
    <w:tmpl w:val="6BD2B4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52443E"/>
    <w:multiLevelType w:val="hybridMultilevel"/>
    <w:tmpl w:val="9CC47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BD2C43"/>
    <w:multiLevelType w:val="multilevel"/>
    <w:tmpl w:val="75D60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E6764E"/>
    <w:multiLevelType w:val="hybridMultilevel"/>
    <w:tmpl w:val="C3BE0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576578"/>
    <w:multiLevelType w:val="hybridMultilevel"/>
    <w:tmpl w:val="4A389EBC"/>
    <w:lvl w:ilvl="0" w:tplc="23165D8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10580453">
    <w:abstractNumId w:val="6"/>
  </w:num>
  <w:num w:numId="2" w16cid:durableId="1928533176">
    <w:abstractNumId w:val="0"/>
  </w:num>
  <w:num w:numId="3" w16cid:durableId="1759864102">
    <w:abstractNumId w:val="3"/>
  </w:num>
  <w:num w:numId="4" w16cid:durableId="1560508292">
    <w:abstractNumId w:val="7"/>
  </w:num>
  <w:num w:numId="5" w16cid:durableId="959608607">
    <w:abstractNumId w:val="2"/>
  </w:num>
  <w:num w:numId="6" w16cid:durableId="71586288">
    <w:abstractNumId w:val="4"/>
  </w:num>
  <w:num w:numId="7" w16cid:durableId="1576355814">
    <w:abstractNumId w:val="8"/>
  </w:num>
  <w:num w:numId="8" w16cid:durableId="1675302020">
    <w:abstractNumId w:val="5"/>
  </w:num>
  <w:num w:numId="9" w16cid:durableId="161116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72"/>
    <w:rsid w:val="00036351"/>
    <w:rsid w:val="00046332"/>
    <w:rsid w:val="000501EB"/>
    <w:rsid w:val="000602E2"/>
    <w:rsid w:val="000B29EE"/>
    <w:rsid w:val="000C7507"/>
    <w:rsid w:val="000E206F"/>
    <w:rsid w:val="000E7205"/>
    <w:rsid w:val="000F28F8"/>
    <w:rsid w:val="00124ABE"/>
    <w:rsid w:val="0013186B"/>
    <w:rsid w:val="00140B6B"/>
    <w:rsid w:val="00146637"/>
    <w:rsid w:val="0019118C"/>
    <w:rsid w:val="001A1B9A"/>
    <w:rsid w:val="001B0F08"/>
    <w:rsid w:val="001C4B9A"/>
    <w:rsid w:val="00244125"/>
    <w:rsid w:val="00244D80"/>
    <w:rsid w:val="00246C3E"/>
    <w:rsid w:val="00275A4E"/>
    <w:rsid w:val="00276F82"/>
    <w:rsid w:val="00284AFC"/>
    <w:rsid w:val="002A20F0"/>
    <w:rsid w:val="002A64CB"/>
    <w:rsid w:val="002B4124"/>
    <w:rsid w:val="002B50B2"/>
    <w:rsid w:val="002C2EFD"/>
    <w:rsid w:val="003065A5"/>
    <w:rsid w:val="00322077"/>
    <w:rsid w:val="003230D3"/>
    <w:rsid w:val="00323BC6"/>
    <w:rsid w:val="00330128"/>
    <w:rsid w:val="00332E8F"/>
    <w:rsid w:val="00334350"/>
    <w:rsid w:val="00343D2E"/>
    <w:rsid w:val="00360BC1"/>
    <w:rsid w:val="00363841"/>
    <w:rsid w:val="00385E85"/>
    <w:rsid w:val="00386A95"/>
    <w:rsid w:val="00386AEC"/>
    <w:rsid w:val="003C522E"/>
    <w:rsid w:val="003D6642"/>
    <w:rsid w:val="003E12E0"/>
    <w:rsid w:val="003F49C4"/>
    <w:rsid w:val="004070C5"/>
    <w:rsid w:val="004220AD"/>
    <w:rsid w:val="0044719A"/>
    <w:rsid w:val="00451684"/>
    <w:rsid w:val="00454783"/>
    <w:rsid w:val="0047099D"/>
    <w:rsid w:val="00477A9A"/>
    <w:rsid w:val="0048148C"/>
    <w:rsid w:val="00481D19"/>
    <w:rsid w:val="00484BED"/>
    <w:rsid w:val="004E16AC"/>
    <w:rsid w:val="004F4098"/>
    <w:rsid w:val="00500FCA"/>
    <w:rsid w:val="00514ACD"/>
    <w:rsid w:val="00540700"/>
    <w:rsid w:val="005451C5"/>
    <w:rsid w:val="005615BA"/>
    <w:rsid w:val="00594328"/>
    <w:rsid w:val="005B19F6"/>
    <w:rsid w:val="005B50BA"/>
    <w:rsid w:val="005C2013"/>
    <w:rsid w:val="006351FA"/>
    <w:rsid w:val="00663836"/>
    <w:rsid w:val="0066609C"/>
    <w:rsid w:val="0068069F"/>
    <w:rsid w:val="00682692"/>
    <w:rsid w:val="006D6E6B"/>
    <w:rsid w:val="006E786E"/>
    <w:rsid w:val="006F2641"/>
    <w:rsid w:val="00703FD7"/>
    <w:rsid w:val="00732D21"/>
    <w:rsid w:val="00737FC8"/>
    <w:rsid w:val="007516E7"/>
    <w:rsid w:val="0075693A"/>
    <w:rsid w:val="007741BA"/>
    <w:rsid w:val="007913F8"/>
    <w:rsid w:val="007B6703"/>
    <w:rsid w:val="007E0FCA"/>
    <w:rsid w:val="007F05CB"/>
    <w:rsid w:val="0081198B"/>
    <w:rsid w:val="0081367D"/>
    <w:rsid w:val="00823BBA"/>
    <w:rsid w:val="008540E2"/>
    <w:rsid w:val="00881916"/>
    <w:rsid w:val="00882B54"/>
    <w:rsid w:val="0089669B"/>
    <w:rsid w:val="008A0AD5"/>
    <w:rsid w:val="008A5B63"/>
    <w:rsid w:val="008C63C7"/>
    <w:rsid w:val="008E3F9E"/>
    <w:rsid w:val="008E604A"/>
    <w:rsid w:val="008F390E"/>
    <w:rsid w:val="00912DE7"/>
    <w:rsid w:val="00913560"/>
    <w:rsid w:val="009143D6"/>
    <w:rsid w:val="00966240"/>
    <w:rsid w:val="00970173"/>
    <w:rsid w:val="00975B0E"/>
    <w:rsid w:val="009868EB"/>
    <w:rsid w:val="009B7B0E"/>
    <w:rsid w:val="009C5071"/>
    <w:rsid w:val="00A03744"/>
    <w:rsid w:val="00A13E7D"/>
    <w:rsid w:val="00A2497F"/>
    <w:rsid w:val="00A36177"/>
    <w:rsid w:val="00A36C58"/>
    <w:rsid w:val="00A53C50"/>
    <w:rsid w:val="00A72B6E"/>
    <w:rsid w:val="00A85867"/>
    <w:rsid w:val="00A864C3"/>
    <w:rsid w:val="00A95931"/>
    <w:rsid w:val="00AC15EE"/>
    <w:rsid w:val="00AD0D8A"/>
    <w:rsid w:val="00AD5A13"/>
    <w:rsid w:val="00AF26DF"/>
    <w:rsid w:val="00B04262"/>
    <w:rsid w:val="00B26DC9"/>
    <w:rsid w:val="00B32C41"/>
    <w:rsid w:val="00B353D1"/>
    <w:rsid w:val="00B53CF6"/>
    <w:rsid w:val="00B730A6"/>
    <w:rsid w:val="00BF21B1"/>
    <w:rsid w:val="00C50357"/>
    <w:rsid w:val="00C77412"/>
    <w:rsid w:val="00CA0000"/>
    <w:rsid w:val="00CC1427"/>
    <w:rsid w:val="00CD1CC4"/>
    <w:rsid w:val="00CD2043"/>
    <w:rsid w:val="00D04846"/>
    <w:rsid w:val="00D4260D"/>
    <w:rsid w:val="00D66BB6"/>
    <w:rsid w:val="00D75208"/>
    <w:rsid w:val="00DA7483"/>
    <w:rsid w:val="00DB5AA4"/>
    <w:rsid w:val="00DC7A3F"/>
    <w:rsid w:val="00DF7092"/>
    <w:rsid w:val="00E706AE"/>
    <w:rsid w:val="00E76818"/>
    <w:rsid w:val="00E94A60"/>
    <w:rsid w:val="00EE6DDF"/>
    <w:rsid w:val="00EE78A7"/>
    <w:rsid w:val="00EF3CFD"/>
    <w:rsid w:val="00F03A72"/>
    <w:rsid w:val="00F42F82"/>
    <w:rsid w:val="00F52A88"/>
    <w:rsid w:val="00FD59F7"/>
    <w:rsid w:val="00FE7F42"/>
    <w:rsid w:val="00FF03DE"/>
    <w:rsid w:val="00FF307C"/>
    <w:rsid w:val="00FF5F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6A540"/>
  <w15:docId w15:val="{E012F3F9-AC76-4323-885C-A8C12EC6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rPr>
      <w:rFonts w:ascii="Cambria" w:hAnsi="Cambria" w:cs="Times New Roman"/>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paragraph" w:styleId="NormalWeb">
    <w:name w:val="Normal (Web)"/>
    <w:basedOn w:val="Normal"/>
    <w:uiPriority w:val="99"/>
    <w:semiHidden/>
    <w:unhideWhenUsed/>
    <w:rsid w:val="0092707F"/>
    <w:pPr>
      <w:spacing w:before="100" w:beforeAutospacing="1" w:after="100" w:afterAutospacing="1"/>
    </w:pPr>
    <w:rPr>
      <w:rFonts w:ascii="Times New Roman" w:eastAsia="Times New Roman" w:hAnsi="Times New Roman"/>
      <w:lang w:val="en-US"/>
    </w:rPr>
  </w:style>
  <w:style w:type="character" w:styleId="Hipervnculo">
    <w:name w:val="Hyperlink"/>
    <w:basedOn w:val="Fuentedeprrafopredeter"/>
    <w:uiPriority w:val="99"/>
    <w:unhideWhenUsed/>
    <w:rsid w:val="00FE7BCF"/>
    <w:rPr>
      <w:color w:val="0563C1" w:themeColor="hyperlink"/>
      <w:u w:val="single"/>
    </w:rPr>
  </w:style>
  <w:style w:type="character" w:customStyle="1" w:styleId="Ttulo1Car">
    <w:name w:val="Título 1 Car"/>
    <w:basedOn w:val="Fuentedeprrafopredeter"/>
    <w:uiPriority w:val="9"/>
    <w:rsid w:val="003070BC"/>
    <w:rPr>
      <w:rFonts w:asciiTheme="majorHAnsi" w:eastAsiaTheme="majorEastAsia" w:hAnsiTheme="majorHAnsi" w:cstheme="majorBidi"/>
      <w:color w:val="2F5496" w:themeColor="accent1" w:themeShade="BF"/>
      <w:kern w:val="0"/>
      <w:sz w:val="32"/>
      <w:szCs w:val="32"/>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Textoennegrita">
    <w:name w:val="Strong"/>
    <w:basedOn w:val="Fuentedeprrafopredeter"/>
    <w:uiPriority w:val="22"/>
    <w:qFormat/>
    <w:rsid w:val="00737FC8"/>
    <w:rPr>
      <w:b/>
      <w:bCs/>
    </w:rPr>
  </w:style>
  <w:style w:type="character" w:styleId="nfasis">
    <w:name w:val="Emphasis"/>
    <w:basedOn w:val="Fuentedeprrafopredeter"/>
    <w:uiPriority w:val="20"/>
    <w:qFormat/>
    <w:rsid w:val="008A0AD5"/>
    <w:rPr>
      <w:i/>
      <w:iCs/>
    </w:rPr>
  </w:style>
  <w:style w:type="character" w:styleId="Mencinsinresolver">
    <w:name w:val="Unresolved Mention"/>
    <w:basedOn w:val="Fuentedeprrafopredeter"/>
    <w:uiPriority w:val="99"/>
    <w:semiHidden/>
    <w:unhideWhenUsed/>
    <w:rsid w:val="00FD5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PxLh4NROof45tkOomzwWjv5ww==">CgMxLjA4AHIhMVVsZkJDSFNmbGhpcU0yZnNHUFpUYXM5OXkwOElGTHAt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2</Pages>
  <Words>503</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PROPIETARIO</cp:lastModifiedBy>
  <cp:revision>34</cp:revision>
  <dcterms:created xsi:type="dcterms:W3CDTF">2025-11-04T19:00:00Z</dcterms:created>
  <dcterms:modified xsi:type="dcterms:W3CDTF">2026-08-06T20:26:00Z</dcterms:modified>
</cp:coreProperties>
</file>